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B95" w:rsidRDefault="00BF247C">
      <w:pPr>
        <w:pStyle w:val="a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sz w:val="32"/>
          <w:szCs w:val="32"/>
        </w:rPr>
        <w:t>3</w:t>
      </w:r>
    </w:p>
    <w:p w:rsidR="00226B95" w:rsidRDefault="00BF247C">
      <w:pPr>
        <w:tabs>
          <w:tab w:val="left" w:pos="360"/>
          <w:tab w:val="right" w:pos="8100"/>
        </w:tabs>
        <w:spacing w:line="567" w:lineRule="exact"/>
        <w:ind w:right="206"/>
        <w:jc w:val="right"/>
        <w:rPr>
          <w:rFonts w:eastAsia="方正小标宋简体"/>
          <w:sz w:val="28"/>
          <w:szCs w:val="28"/>
        </w:rPr>
      </w:pPr>
      <w:r>
        <w:rPr>
          <w:rFonts w:eastAsia="方正小标宋简体"/>
          <w:sz w:val="28"/>
          <w:szCs w:val="28"/>
        </w:rPr>
        <w:t>课题项目编号：（</w:t>
      </w:r>
      <w:r>
        <w:rPr>
          <w:rFonts w:eastAsia="方正小标宋简体"/>
          <w:sz w:val="28"/>
          <w:szCs w:val="28"/>
        </w:rPr>
        <w:t xml:space="preserve">       </w:t>
      </w:r>
      <w:r>
        <w:rPr>
          <w:rFonts w:eastAsia="方正小标宋简体"/>
          <w:sz w:val="28"/>
          <w:szCs w:val="28"/>
        </w:rPr>
        <w:t>）</w:t>
      </w:r>
    </w:p>
    <w:p w:rsidR="00226B95" w:rsidRDefault="00BF247C">
      <w:pPr>
        <w:spacing w:beforeLines="50" w:before="120" w:afterLines="50" w:after="120" w:line="567" w:lineRule="exact"/>
        <w:jc w:val="center"/>
        <w:rPr>
          <w:rFonts w:eastAsia="方正小标宋_GBK"/>
          <w:spacing w:val="-4"/>
          <w:sz w:val="44"/>
          <w:szCs w:val="44"/>
        </w:rPr>
      </w:pPr>
      <w:r>
        <w:rPr>
          <w:rFonts w:eastAsia="方正小标宋_GBK"/>
          <w:spacing w:val="-4"/>
          <w:sz w:val="44"/>
          <w:szCs w:val="44"/>
        </w:rPr>
        <w:t>江苏省统战理论政策研究课题</w:t>
      </w:r>
    </w:p>
    <w:p w:rsidR="00226B95" w:rsidRDefault="00BF247C">
      <w:pPr>
        <w:spacing w:beforeLines="50" w:before="120" w:afterLines="50" w:after="120" w:line="567" w:lineRule="exact"/>
        <w:jc w:val="center"/>
        <w:rPr>
          <w:rFonts w:eastAsia="方正小标宋_GBK"/>
          <w:spacing w:val="-4"/>
          <w:sz w:val="44"/>
          <w:szCs w:val="44"/>
        </w:rPr>
      </w:pPr>
      <w:r>
        <w:rPr>
          <w:rFonts w:eastAsia="方正小标宋_GBK"/>
          <w:spacing w:val="-4"/>
          <w:sz w:val="44"/>
          <w:szCs w:val="44"/>
        </w:rPr>
        <w:t>申报评审意见表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6"/>
        <w:gridCol w:w="5098"/>
        <w:gridCol w:w="1031"/>
        <w:gridCol w:w="1300"/>
      </w:tblGrid>
      <w:tr w:rsidR="00226B95">
        <w:trPr>
          <w:trHeight w:val="512"/>
          <w:jc w:val="center"/>
        </w:trPr>
        <w:tc>
          <w:tcPr>
            <w:tcW w:w="1535" w:type="dxa"/>
            <w:vAlign w:val="center"/>
          </w:tcPr>
          <w:p w:rsidR="00226B95" w:rsidRDefault="00BF247C">
            <w:pPr>
              <w:snapToGrid w:val="0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评价指标</w:t>
            </w:r>
          </w:p>
        </w:tc>
        <w:tc>
          <w:tcPr>
            <w:tcW w:w="5561" w:type="dxa"/>
            <w:vAlign w:val="center"/>
          </w:tcPr>
          <w:p w:rsidR="00226B95" w:rsidRDefault="00BF247C">
            <w:pPr>
              <w:snapToGrid w:val="0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指标说明</w:t>
            </w:r>
          </w:p>
        </w:tc>
        <w:tc>
          <w:tcPr>
            <w:tcW w:w="1115" w:type="dxa"/>
            <w:vAlign w:val="center"/>
          </w:tcPr>
          <w:p w:rsidR="00226B95" w:rsidRDefault="00BF247C">
            <w:pPr>
              <w:snapToGrid w:val="0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最高分</w:t>
            </w:r>
          </w:p>
        </w:tc>
        <w:tc>
          <w:tcPr>
            <w:tcW w:w="1409" w:type="dxa"/>
            <w:vAlign w:val="center"/>
          </w:tcPr>
          <w:p w:rsidR="00226B95" w:rsidRDefault="00BF247C">
            <w:pPr>
              <w:snapToGrid w:val="0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专家评分</w:t>
            </w:r>
          </w:p>
        </w:tc>
      </w:tr>
      <w:tr w:rsidR="00226B95">
        <w:trPr>
          <w:trHeight w:val="1001"/>
          <w:jc w:val="center"/>
        </w:trPr>
        <w:tc>
          <w:tcPr>
            <w:tcW w:w="1535" w:type="dxa"/>
            <w:vAlign w:val="center"/>
          </w:tcPr>
          <w:p w:rsidR="00226B95" w:rsidRDefault="00BF247C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立项依据</w:t>
            </w:r>
          </w:p>
        </w:tc>
        <w:tc>
          <w:tcPr>
            <w:tcW w:w="5561" w:type="dxa"/>
            <w:vAlign w:val="center"/>
          </w:tcPr>
          <w:p w:rsidR="00226B95" w:rsidRDefault="00BF247C">
            <w:pPr>
              <w:snapToGrid w:val="0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本课题研究的意义和价值，国内外研究现状和发展趋势，当前须解决的主要问题。</w:t>
            </w:r>
          </w:p>
        </w:tc>
        <w:tc>
          <w:tcPr>
            <w:tcW w:w="1115" w:type="dxa"/>
            <w:vAlign w:val="center"/>
          </w:tcPr>
          <w:p w:rsidR="00226B95" w:rsidRDefault="00BF247C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20</w:t>
            </w:r>
            <w:r>
              <w:rPr>
                <w:rFonts w:eastAsia="方正仿宋_GBK"/>
                <w:sz w:val="28"/>
                <w:szCs w:val="28"/>
              </w:rPr>
              <w:t>分</w:t>
            </w:r>
          </w:p>
        </w:tc>
        <w:tc>
          <w:tcPr>
            <w:tcW w:w="1409" w:type="dxa"/>
            <w:vAlign w:val="center"/>
          </w:tcPr>
          <w:p w:rsidR="00226B95" w:rsidRDefault="00226B95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226B95">
        <w:trPr>
          <w:trHeight w:val="1001"/>
          <w:jc w:val="center"/>
        </w:trPr>
        <w:tc>
          <w:tcPr>
            <w:tcW w:w="1535" w:type="dxa"/>
            <w:vAlign w:val="center"/>
          </w:tcPr>
          <w:p w:rsidR="00226B95" w:rsidRDefault="00BF247C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主要内容</w:t>
            </w:r>
          </w:p>
        </w:tc>
        <w:tc>
          <w:tcPr>
            <w:tcW w:w="5561" w:type="dxa"/>
            <w:vAlign w:val="center"/>
          </w:tcPr>
          <w:p w:rsidR="00226B95" w:rsidRDefault="00BF247C">
            <w:pPr>
              <w:snapToGrid w:val="0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研究思路、研究内容、重点难点、研究方法、基本观点和创新之处。</w:t>
            </w:r>
          </w:p>
        </w:tc>
        <w:tc>
          <w:tcPr>
            <w:tcW w:w="1115" w:type="dxa"/>
            <w:vAlign w:val="center"/>
          </w:tcPr>
          <w:p w:rsidR="00226B95" w:rsidRDefault="00BF247C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40</w:t>
            </w:r>
            <w:r>
              <w:rPr>
                <w:rFonts w:eastAsia="方正仿宋_GBK"/>
                <w:sz w:val="28"/>
                <w:szCs w:val="28"/>
              </w:rPr>
              <w:t>分</w:t>
            </w:r>
          </w:p>
        </w:tc>
        <w:tc>
          <w:tcPr>
            <w:tcW w:w="1409" w:type="dxa"/>
            <w:vAlign w:val="center"/>
          </w:tcPr>
          <w:p w:rsidR="00226B95" w:rsidRDefault="00226B95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226B95">
        <w:trPr>
          <w:trHeight w:val="670"/>
          <w:jc w:val="center"/>
        </w:trPr>
        <w:tc>
          <w:tcPr>
            <w:tcW w:w="1535" w:type="dxa"/>
            <w:vAlign w:val="center"/>
          </w:tcPr>
          <w:p w:rsidR="00226B95" w:rsidRDefault="00BF247C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结论对策</w:t>
            </w:r>
          </w:p>
        </w:tc>
        <w:tc>
          <w:tcPr>
            <w:tcW w:w="5561" w:type="dxa"/>
            <w:vAlign w:val="center"/>
          </w:tcPr>
          <w:p w:rsidR="00226B95" w:rsidRDefault="00BF247C">
            <w:pPr>
              <w:snapToGrid w:val="0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预期结论、对策建议的实用性和创新性。</w:t>
            </w:r>
          </w:p>
        </w:tc>
        <w:tc>
          <w:tcPr>
            <w:tcW w:w="1115" w:type="dxa"/>
            <w:vAlign w:val="center"/>
          </w:tcPr>
          <w:p w:rsidR="00226B95" w:rsidRDefault="00BF247C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30</w:t>
            </w:r>
            <w:r>
              <w:rPr>
                <w:rFonts w:eastAsia="方正仿宋_GBK"/>
                <w:sz w:val="28"/>
                <w:szCs w:val="28"/>
              </w:rPr>
              <w:t>分</w:t>
            </w:r>
          </w:p>
        </w:tc>
        <w:tc>
          <w:tcPr>
            <w:tcW w:w="1409" w:type="dxa"/>
            <w:vAlign w:val="center"/>
          </w:tcPr>
          <w:p w:rsidR="00226B95" w:rsidRDefault="00226B95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226B95">
        <w:trPr>
          <w:trHeight w:val="670"/>
          <w:jc w:val="center"/>
        </w:trPr>
        <w:tc>
          <w:tcPr>
            <w:tcW w:w="1535" w:type="dxa"/>
            <w:vAlign w:val="center"/>
          </w:tcPr>
          <w:p w:rsidR="00226B95" w:rsidRDefault="00BF247C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保障条件</w:t>
            </w:r>
          </w:p>
        </w:tc>
        <w:tc>
          <w:tcPr>
            <w:tcW w:w="5561" w:type="dxa"/>
            <w:vAlign w:val="center"/>
          </w:tcPr>
          <w:p w:rsidR="00226B95" w:rsidRDefault="00BF247C">
            <w:pPr>
              <w:snapToGrid w:val="0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研究基础、进度安排。</w:t>
            </w:r>
          </w:p>
        </w:tc>
        <w:tc>
          <w:tcPr>
            <w:tcW w:w="1115" w:type="dxa"/>
            <w:vAlign w:val="center"/>
          </w:tcPr>
          <w:p w:rsidR="00226B95" w:rsidRDefault="00BF247C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10</w:t>
            </w:r>
            <w:r>
              <w:rPr>
                <w:rFonts w:eastAsia="方正仿宋_GBK"/>
                <w:sz w:val="28"/>
                <w:szCs w:val="28"/>
              </w:rPr>
              <w:t>分</w:t>
            </w:r>
          </w:p>
        </w:tc>
        <w:tc>
          <w:tcPr>
            <w:tcW w:w="1409" w:type="dxa"/>
            <w:vAlign w:val="center"/>
          </w:tcPr>
          <w:p w:rsidR="00226B95" w:rsidRDefault="00226B95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226B95">
        <w:trPr>
          <w:trHeight w:val="670"/>
          <w:jc w:val="center"/>
        </w:trPr>
        <w:tc>
          <w:tcPr>
            <w:tcW w:w="8211" w:type="dxa"/>
            <w:gridSpan w:val="3"/>
            <w:vAlign w:val="center"/>
          </w:tcPr>
          <w:p w:rsidR="00226B95" w:rsidRDefault="00BF247C">
            <w:pPr>
              <w:snapToGrid w:val="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总分</w:t>
            </w:r>
          </w:p>
        </w:tc>
        <w:tc>
          <w:tcPr>
            <w:tcW w:w="1409" w:type="dxa"/>
            <w:vAlign w:val="center"/>
          </w:tcPr>
          <w:p w:rsidR="00226B95" w:rsidRDefault="00226B95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226B95">
        <w:trPr>
          <w:trHeight w:val="670"/>
          <w:jc w:val="center"/>
        </w:trPr>
        <w:tc>
          <w:tcPr>
            <w:tcW w:w="1535" w:type="dxa"/>
            <w:vAlign w:val="center"/>
          </w:tcPr>
          <w:p w:rsidR="00226B95" w:rsidRDefault="00BF247C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综合评价</w:t>
            </w:r>
          </w:p>
        </w:tc>
        <w:tc>
          <w:tcPr>
            <w:tcW w:w="5561" w:type="dxa"/>
            <w:vAlign w:val="center"/>
          </w:tcPr>
          <w:p w:rsidR="00226B95" w:rsidRDefault="00BF247C">
            <w:pPr>
              <w:snapToGrid w:val="0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是否建议入围</w:t>
            </w:r>
          </w:p>
        </w:tc>
        <w:tc>
          <w:tcPr>
            <w:tcW w:w="2524" w:type="dxa"/>
            <w:gridSpan w:val="2"/>
            <w:vAlign w:val="center"/>
          </w:tcPr>
          <w:p w:rsidR="00226B95" w:rsidRDefault="00BF247C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是（）</w:t>
            </w:r>
            <w:r>
              <w:rPr>
                <w:rFonts w:eastAsia="方正仿宋_GBK"/>
                <w:sz w:val="28"/>
                <w:szCs w:val="28"/>
              </w:rPr>
              <w:t>/</w:t>
            </w:r>
            <w:r>
              <w:rPr>
                <w:rFonts w:eastAsia="方正仿宋_GBK"/>
                <w:sz w:val="28"/>
                <w:szCs w:val="28"/>
              </w:rPr>
              <w:t>否（）</w:t>
            </w:r>
          </w:p>
        </w:tc>
      </w:tr>
      <w:tr w:rsidR="00226B95">
        <w:trPr>
          <w:cantSplit/>
          <w:trHeight w:val="3517"/>
          <w:jc w:val="center"/>
        </w:trPr>
        <w:tc>
          <w:tcPr>
            <w:tcW w:w="1535" w:type="dxa"/>
            <w:textDirection w:val="tbRlV"/>
            <w:vAlign w:val="center"/>
          </w:tcPr>
          <w:p w:rsidR="00226B95" w:rsidRDefault="00BF247C">
            <w:pPr>
              <w:snapToGrid w:val="0"/>
              <w:ind w:left="113" w:right="113"/>
              <w:jc w:val="center"/>
              <w:rPr>
                <w:rFonts w:eastAsia="方正仿宋_GBK"/>
                <w:spacing w:val="20"/>
                <w:sz w:val="28"/>
                <w:szCs w:val="28"/>
              </w:rPr>
            </w:pPr>
            <w:r>
              <w:rPr>
                <w:rFonts w:eastAsia="方正仿宋_GBK"/>
                <w:spacing w:val="20"/>
                <w:sz w:val="28"/>
                <w:szCs w:val="28"/>
              </w:rPr>
              <w:t>评审意见（必填）</w:t>
            </w:r>
          </w:p>
        </w:tc>
        <w:tc>
          <w:tcPr>
            <w:tcW w:w="8085" w:type="dxa"/>
            <w:gridSpan w:val="3"/>
          </w:tcPr>
          <w:p w:rsidR="00226B95" w:rsidRDefault="00BF247C">
            <w:pPr>
              <w:snapToGrid w:val="0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1.</w:t>
            </w:r>
            <w:r>
              <w:rPr>
                <w:rFonts w:eastAsia="方正仿宋_GBK"/>
                <w:bCs/>
                <w:sz w:val="28"/>
                <w:szCs w:val="28"/>
              </w:rPr>
              <w:t>请您对此课题总体评价，主要指出其不足之处；</w:t>
            </w:r>
          </w:p>
          <w:p w:rsidR="00226B95" w:rsidRDefault="00BF247C">
            <w:pPr>
              <w:snapToGrid w:val="0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2.</w:t>
            </w:r>
            <w:r>
              <w:rPr>
                <w:rFonts w:eastAsia="方正仿宋_GBK"/>
                <w:bCs/>
                <w:sz w:val="28"/>
                <w:szCs w:val="28"/>
              </w:rPr>
              <w:t>如您认为此课题值得立项，请您对课题题目表述或研究提出意见或建议。</w:t>
            </w:r>
          </w:p>
        </w:tc>
      </w:tr>
      <w:tr w:rsidR="00226B95">
        <w:trPr>
          <w:cantSplit/>
          <w:trHeight w:val="539"/>
          <w:jc w:val="center"/>
        </w:trPr>
        <w:tc>
          <w:tcPr>
            <w:tcW w:w="9620" w:type="dxa"/>
            <w:gridSpan w:val="4"/>
            <w:vAlign w:val="center"/>
          </w:tcPr>
          <w:p w:rsidR="00226B95" w:rsidRDefault="00BF247C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评审专家（签字）：</w:t>
            </w:r>
          </w:p>
        </w:tc>
      </w:tr>
    </w:tbl>
    <w:p w:rsidR="00226B95" w:rsidRDefault="00BF247C">
      <w:pPr>
        <w:spacing w:line="567" w:lineRule="exact"/>
        <w:ind w:leftChars="-257" w:left="-540" w:firstLineChars="200" w:firstLine="560"/>
        <w:rPr>
          <w:rFonts w:eastAsia="方正楷体_GBK"/>
          <w:sz w:val="28"/>
          <w:szCs w:val="28"/>
        </w:rPr>
      </w:pPr>
      <w:r>
        <w:rPr>
          <w:rFonts w:eastAsia="方正楷体_GBK"/>
          <w:sz w:val="28"/>
          <w:szCs w:val="28"/>
        </w:rPr>
        <w:t>说明：本表由评审专家填写，申请人不得填写。项目编号不填。</w:t>
      </w:r>
    </w:p>
    <w:p w:rsidR="00226B95" w:rsidRDefault="00BF247C">
      <w:pPr>
        <w:spacing w:beforeLines="50" w:before="120" w:afterLines="50" w:after="120" w:line="567" w:lineRule="exact"/>
        <w:jc w:val="center"/>
        <w:rPr>
          <w:rFonts w:eastAsia="方正小标宋_GBK"/>
          <w:spacing w:val="-4"/>
          <w:sz w:val="44"/>
          <w:szCs w:val="44"/>
        </w:rPr>
      </w:pPr>
      <w:r>
        <w:rPr>
          <w:rFonts w:eastAsia="方正小标宋_GBK"/>
          <w:spacing w:val="-4"/>
          <w:sz w:val="44"/>
          <w:szCs w:val="44"/>
        </w:rPr>
        <w:lastRenderedPageBreak/>
        <w:t>2023</w:t>
      </w:r>
      <w:r>
        <w:rPr>
          <w:rFonts w:eastAsia="方正小标宋_GBK"/>
          <w:spacing w:val="-4"/>
          <w:sz w:val="44"/>
          <w:szCs w:val="44"/>
        </w:rPr>
        <w:t>年江苏省统战理论政策研究课题</w:t>
      </w:r>
    </w:p>
    <w:p w:rsidR="00226B95" w:rsidRDefault="00BF247C">
      <w:pPr>
        <w:spacing w:beforeLines="50" w:before="120" w:afterLines="50" w:after="120" w:line="567" w:lineRule="exact"/>
        <w:jc w:val="center"/>
        <w:rPr>
          <w:rFonts w:eastAsia="方正小标宋_GBK"/>
          <w:spacing w:val="-4"/>
          <w:sz w:val="44"/>
          <w:szCs w:val="44"/>
        </w:rPr>
      </w:pPr>
      <w:r>
        <w:rPr>
          <w:rFonts w:eastAsia="方正小标宋_GBK"/>
          <w:spacing w:val="-4"/>
          <w:sz w:val="44"/>
          <w:szCs w:val="44"/>
        </w:rPr>
        <w:t>论证活页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5"/>
      </w:tblGrid>
      <w:tr w:rsidR="00226B95">
        <w:trPr>
          <w:trHeight w:val="90"/>
          <w:jc w:val="center"/>
        </w:trPr>
        <w:tc>
          <w:tcPr>
            <w:tcW w:w="10080" w:type="dxa"/>
          </w:tcPr>
          <w:p w:rsidR="00226B95" w:rsidRDefault="00BF247C">
            <w:pPr>
              <w:spacing w:before="240" w:after="240" w:line="567" w:lineRule="exact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课题名称：</w:t>
            </w:r>
          </w:p>
        </w:tc>
      </w:tr>
      <w:tr w:rsidR="00226B95">
        <w:trPr>
          <w:trHeight w:val="90"/>
          <w:jc w:val="center"/>
        </w:trPr>
        <w:tc>
          <w:tcPr>
            <w:tcW w:w="10080" w:type="dxa"/>
          </w:tcPr>
          <w:p w:rsidR="00226B95" w:rsidRDefault="00BF247C">
            <w:pPr>
              <w:numPr>
                <w:ilvl w:val="0"/>
                <w:numId w:val="1"/>
              </w:numPr>
              <w:spacing w:line="567" w:lineRule="exact"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课题研究的意义和价值，研究现状和发展趋势，当前须解决的主要问题等。</w:t>
            </w:r>
          </w:p>
          <w:p w:rsidR="00226B95" w:rsidRDefault="00BF247C">
            <w:pPr>
              <w:spacing w:line="567" w:lineRule="exact"/>
              <w:jc w:val="left"/>
              <w:rPr>
                <w:rFonts w:eastAsia="方正仿宋_GBK"/>
                <w:color w:val="000000"/>
                <w:sz w:val="28"/>
              </w:rPr>
            </w:pPr>
            <w:r>
              <w:rPr>
                <w:rFonts w:eastAsia="方正仿宋_GBK"/>
                <w:color w:val="000000"/>
                <w:sz w:val="28"/>
              </w:rPr>
              <w:t>二、课题研究的基本思路、研究方法、重点难点分析等。</w:t>
            </w:r>
          </w:p>
          <w:p w:rsidR="00226B95" w:rsidRDefault="00BF247C">
            <w:pPr>
              <w:spacing w:line="567" w:lineRule="exact"/>
              <w:jc w:val="left"/>
              <w:rPr>
                <w:rFonts w:eastAsia="方正仿宋_GBK"/>
                <w:color w:val="000000"/>
                <w:sz w:val="28"/>
              </w:rPr>
            </w:pPr>
            <w:r>
              <w:rPr>
                <w:rFonts w:eastAsia="方正仿宋_GBK"/>
                <w:color w:val="000000"/>
                <w:sz w:val="28"/>
              </w:rPr>
              <w:t>三、课题研究的目标、创新点、对策措施、政策建议或实施方案等。</w:t>
            </w:r>
          </w:p>
          <w:p w:rsidR="00226B95" w:rsidRDefault="00BF247C">
            <w:pPr>
              <w:spacing w:line="567" w:lineRule="exact"/>
              <w:jc w:val="left"/>
              <w:rPr>
                <w:rFonts w:eastAsia="方正仿宋_GBK"/>
                <w:color w:val="000000"/>
                <w:sz w:val="28"/>
              </w:rPr>
            </w:pPr>
            <w:r>
              <w:rPr>
                <w:rFonts w:eastAsia="方正仿宋_GBK"/>
                <w:color w:val="000000"/>
                <w:sz w:val="28"/>
              </w:rPr>
              <w:t>四、负责人和主要成员近年来与本课题研究相关的研究成果及社会反响；所在单位或团队的相关工作基础、项目组织及保障机制等。</w:t>
            </w:r>
          </w:p>
          <w:p w:rsidR="00226B95" w:rsidRDefault="00BF247C">
            <w:pPr>
              <w:spacing w:line="567" w:lineRule="exact"/>
              <w:jc w:val="left"/>
              <w:rPr>
                <w:rFonts w:eastAsia="方正仿宋_GBK"/>
                <w:color w:val="000000"/>
                <w:sz w:val="28"/>
              </w:rPr>
            </w:pPr>
            <w:r>
              <w:rPr>
                <w:rFonts w:eastAsia="方正仿宋_GBK"/>
                <w:color w:val="000000"/>
                <w:sz w:val="28"/>
              </w:rPr>
              <w:t>五、请按照课题研究时间要求，按月划分工作节点，并明确关键的、必须实现的节点目标。</w:t>
            </w:r>
          </w:p>
          <w:p w:rsidR="00670E33" w:rsidRPr="00670E33" w:rsidRDefault="00670E33" w:rsidP="00670E33">
            <w:pPr>
              <w:spacing w:line="567" w:lineRule="exact"/>
              <w:jc w:val="left"/>
              <w:rPr>
                <w:rFonts w:eastAsia="方正仿宋_GBK" w:hint="eastAsia"/>
                <w:color w:val="000000"/>
                <w:sz w:val="28"/>
              </w:rPr>
            </w:pPr>
            <w:r w:rsidRPr="00670E33">
              <w:rPr>
                <w:rFonts w:eastAsia="方正仿宋_GBK" w:hint="eastAsia"/>
                <w:color w:val="000000"/>
                <w:sz w:val="28"/>
              </w:rPr>
              <w:t>六、字数不少于</w:t>
            </w:r>
            <w:r w:rsidRPr="00670E33">
              <w:rPr>
                <w:rFonts w:eastAsia="方正仿宋_GBK" w:hint="eastAsia"/>
                <w:color w:val="000000"/>
                <w:sz w:val="28"/>
              </w:rPr>
              <w:t>7000</w:t>
            </w:r>
            <w:r w:rsidRPr="00670E33">
              <w:rPr>
                <w:rFonts w:eastAsia="方正仿宋_GBK" w:hint="eastAsia"/>
                <w:color w:val="000000"/>
                <w:sz w:val="28"/>
              </w:rPr>
              <w:t>字</w:t>
            </w:r>
          </w:p>
          <w:p w:rsidR="00226B95" w:rsidRDefault="00226B95">
            <w:pPr>
              <w:spacing w:line="567" w:lineRule="exact"/>
              <w:rPr>
                <w:rFonts w:eastAsia="黑体"/>
                <w:sz w:val="30"/>
                <w:szCs w:val="30"/>
              </w:rPr>
            </w:pPr>
            <w:bookmarkStart w:id="0" w:name="_GoBack"/>
            <w:bookmarkEnd w:id="0"/>
          </w:p>
        </w:tc>
      </w:tr>
    </w:tbl>
    <w:p w:rsidR="00226B95" w:rsidRDefault="00BF247C">
      <w:pPr>
        <w:tabs>
          <w:tab w:val="left" w:pos="-540"/>
        </w:tabs>
        <w:rPr>
          <w:rFonts w:eastAsia="方正楷体_GBK"/>
          <w:sz w:val="28"/>
          <w:szCs w:val="28"/>
        </w:rPr>
      </w:pPr>
      <w:r>
        <w:rPr>
          <w:rFonts w:eastAsia="方正楷体_GBK"/>
          <w:sz w:val="28"/>
          <w:szCs w:val="28"/>
        </w:rPr>
        <w:t>说明：</w:t>
      </w:r>
    </w:p>
    <w:p w:rsidR="00226B95" w:rsidRDefault="00BF247C">
      <w:pPr>
        <w:tabs>
          <w:tab w:val="left" w:pos="-540"/>
        </w:tabs>
        <w:ind w:firstLineChars="200" w:firstLine="560"/>
        <w:rPr>
          <w:rFonts w:eastAsia="方正楷体_GBK"/>
          <w:sz w:val="28"/>
          <w:szCs w:val="28"/>
        </w:rPr>
      </w:pPr>
      <w:r>
        <w:rPr>
          <w:rFonts w:eastAsia="方正楷体_GBK"/>
          <w:sz w:val="28"/>
          <w:szCs w:val="28"/>
        </w:rPr>
        <w:t>1.</w:t>
      </w:r>
      <w:r>
        <w:rPr>
          <w:rFonts w:eastAsia="方正楷体_GBK"/>
          <w:sz w:val="28"/>
          <w:szCs w:val="28"/>
        </w:rPr>
        <w:t>活页文字表述中不得直接或间接透露个人信息或相关背景资料，否则取消参评资格。</w:t>
      </w:r>
    </w:p>
    <w:p w:rsidR="00226B95" w:rsidRDefault="00BF247C">
      <w:pPr>
        <w:tabs>
          <w:tab w:val="left" w:pos="-540"/>
        </w:tabs>
        <w:ind w:firstLineChars="200" w:firstLine="560"/>
        <w:rPr>
          <w:rFonts w:eastAsia="方正楷体_GBK"/>
          <w:sz w:val="28"/>
          <w:szCs w:val="28"/>
        </w:rPr>
      </w:pPr>
      <w:r>
        <w:rPr>
          <w:rFonts w:eastAsia="方正楷体_GBK"/>
          <w:sz w:val="28"/>
          <w:szCs w:val="28"/>
        </w:rPr>
        <w:t>2.</w:t>
      </w:r>
      <w:r>
        <w:rPr>
          <w:rFonts w:eastAsia="方正楷体_GBK"/>
          <w:sz w:val="28"/>
          <w:szCs w:val="28"/>
        </w:rPr>
        <w:t>课题名称要与《申请书》一致，一般不加副标题。前期相关研究成果只填成果名称、</w:t>
      </w:r>
      <w:r>
        <w:rPr>
          <w:rFonts w:eastAsia="方正楷体_GBK"/>
          <w:sz w:val="28"/>
          <w:szCs w:val="28"/>
        </w:rPr>
        <w:t>成果形式（如论文、专著、研究报告等）、作者排序、是否核心期刊等，不得填写作者姓名、单位、刊物或出版社名称、发表时间或刊期等。申请人承担的已结项或在研项目、与本课题无关的成果等不能作为前期成果填写。申请人的前期成果不列入参考文献。</w:t>
      </w:r>
    </w:p>
    <w:p w:rsidR="00226B95" w:rsidRDefault="00BF247C">
      <w:pPr>
        <w:overflowPunct w:val="0"/>
        <w:ind w:firstLineChars="200" w:firstLine="560"/>
        <w:rPr>
          <w:rFonts w:eastAsia="方正仿宋_GBK"/>
          <w:sz w:val="32"/>
          <w:szCs w:val="32"/>
        </w:rPr>
      </w:pPr>
      <w:r>
        <w:rPr>
          <w:rFonts w:eastAsia="方正楷体_GBK"/>
          <w:sz w:val="28"/>
          <w:szCs w:val="28"/>
        </w:rPr>
        <w:t>3.</w:t>
      </w:r>
      <w:r>
        <w:rPr>
          <w:rFonts w:eastAsia="方正楷体_GBK"/>
          <w:sz w:val="28"/>
          <w:szCs w:val="28"/>
        </w:rPr>
        <w:t>为便于评审专家审阅，正文请用中文（简体）仿宋</w:t>
      </w:r>
      <w:r>
        <w:rPr>
          <w:rFonts w:eastAsia="方正楷体_GBK"/>
          <w:sz w:val="28"/>
          <w:szCs w:val="28"/>
        </w:rPr>
        <w:t>4</w:t>
      </w:r>
      <w:r>
        <w:rPr>
          <w:rFonts w:eastAsia="方正楷体_GBK"/>
          <w:sz w:val="28"/>
          <w:szCs w:val="28"/>
        </w:rPr>
        <w:t>号字</w:t>
      </w:r>
      <w:r>
        <w:rPr>
          <w:rFonts w:eastAsia="方正楷体_GBK"/>
          <w:sz w:val="28"/>
          <w:szCs w:val="28"/>
        </w:rPr>
        <w:t>(</w:t>
      </w:r>
      <w:r>
        <w:rPr>
          <w:rFonts w:eastAsia="方正楷体_GBK"/>
          <w:sz w:val="28"/>
          <w:szCs w:val="28"/>
        </w:rPr>
        <w:t>行间距</w:t>
      </w:r>
      <w:r>
        <w:rPr>
          <w:rFonts w:eastAsia="方正楷体_GBK"/>
          <w:sz w:val="28"/>
          <w:szCs w:val="28"/>
        </w:rPr>
        <w:t>22</w:t>
      </w:r>
      <w:r>
        <w:rPr>
          <w:rFonts w:eastAsia="方正楷体_GBK"/>
          <w:sz w:val="28"/>
          <w:szCs w:val="28"/>
        </w:rPr>
        <w:t>磅，段落首行缩进</w:t>
      </w:r>
      <w:r>
        <w:rPr>
          <w:rFonts w:eastAsia="方正楷体_GBK"/>
          <w:sz w:val="28"/>
          <w:szCs w:val="28"/>
        </w:rPr>
        <w:t>2</w:t>
      </w:r>
      <w:r>
        <w:rPr>
          <w:rFonts w:eastAsia="方正楷体_GBK"/>
          <w:sz w:val="28"/>
          <w:szCs w:val="28"/>
        </w:rPr>
        <w:t>字符</w:t>
      </w:r>
      <w:r>
        <w:rPr>
          <w:rFonts w:eastAsia="方正楷体_GBK"/>
          <w:sz w:val="28"/>
          <w:szCs w:val="28"/>
        </w:rPr>
        <w:t>)</w:t>
      </w:r>
      <w:r>
        <w:rPr>
          <w:rFonts w:eastAsia="方正楷体_GBK"/>
          <w:sz w:val="28"/>
          <w:szCs w:val="28"/>
        </w:rPr>
        <w:t>，各级标题可用黑体字。</w:t>
      </w:r>
    </w:p>
    <w:sectPr w:rsidR="00226B95">
      <w:footerReference w:type="even" r:id="rId7"/>
      <w:footerReference w:type="default" r:id="rId8"/>
      <w:pgSz w:w="11906" w:h="16838"/>
      <w:pgMar w:top="2041" w:right="1531" w:bottom="2041" w:left="1531" w:header="720" w:footer="1531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47C" w:rsidRDefault="00BF247C">
      <w:r>
        <w:separator/>
      </w:r>
    </w:p>
  </w:endnote>
  <w:endnote w:type="continuationSeparator" w:id="0">
    <w:p w:rsidR="00BF247C" w:rsidRDefault="00BF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4760869"/>
    </w:sdtPr>
    <w:sdtEndPr>
      <w:rPr>
        <w:sz w:val="28"/>
        <w:szCs w:val="28"/>
      </w:rPr>
    </w:sdtEndPr>
    <w:sdtContent>
      <w:p w:rsidR="00226B95" w:rsidRDefault="00BF247C">
        <w:pPr>
          <w:pStyle w:val="ab"/>
          <w:ind w:leftChars="100" w:left="210" w:rightChars="100" w:right="210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670E33" w:rsidRPr="00670E33">
          <w:rPr>
            <w:noProof/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881245500"/>
    </w:sdtPr>
    <w:sdtEndPr/>
    <w:sdtContent>
      <w:p w:rsidR="00226B95" w:rsidRDefault="00BF247C">
        <w:pPr>
          <w:pStyle w:val="ab"/>
          <w:ind w:leftChars="100" w:left="210" w:rightChars="100" w:right="210"/>
          <w:jc w:val="right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670E33" w:rsidRPr="00670E33">
          <w:rPr>
            <w:noProof/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47C" w:rsidRDefault="00BF247C">
      <w:r>
        <w:separator/>
      </w:r>
    </w:p>
  </w:footnote>
  <w:footnote w:type="continuationSeparator" w:id="0">
    <w:p w:rsidR="00BF247C" w:rsidRDefault="00BF2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C4D6A"/>
    <w:multiLevelType w:val="singleLevel"/>
    <w:tmpl w:val="789C4D6A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1ZDkwZDU4MmY5MTEyM2Y2MjMwZGVjNzNjYzJjYTEifQ=="/>
  </w:docVars>
  <w:rsids>
    <w:rsidRoot w:val="006F422E"/>
    <w:rsid w:val="000012BB"/>
    <w:rsid w:val="00004B4E"/>
    <w:rsid w:val="000634E8"/>
    <w:rsid w:val="00082E90"/>
    <w:rsid w:val="000951C5"/>
    <w:rsid w:val="000C082B"/>
    <w:rsid w:val="000F1735"/>
    <w:rsid w:val="00104D37"/>
    <w:rsid w:val="0015512A"/>
    <w:rsid w:val="001869CC"/>
    <w:rsid w:val="001C7CB8"/>
    <w:rsid w:val="001D2795"/>
    <w:rsid w:val="001D4F41"/>
    <w:rsid w:val="001E0C6E"/>
    <w:rsid w:val="001E6304"/>
    <w:rsid w:val="00207130"/>
    <w:rsid w:val="0021164F"/>
    <w:rsid w:val="00226B95"/>
    <w:rsid w:val="00233E7F"/>
    <w:rsid w:val="00254522"/>
    <w:rsid w:val="002B34FC"/>
    <w:rsid w:val="002B6733"/>
    <w:rsid w:val="002F6185"/>
    <w:rsid w:val="00311C51"/>
    <w:rsid w:val="00320BA6"/>
    <w:rsid w:val="003533D0"/>
    <w:rsid w:val="00360B06"/>
    <w:rsid w:val="00362E0E"/>
    <w:rsid w:val="00387816"/>
    <w:rsid w:val="003C11CC"/>
    <w:rsid w:val="003E1BEE"/>
    <w:rsid w:val="00404DDB"/>
    <w:rsid w:val="0040540E"/>
    <w:rsid w:val="00425148"/>
    <w:rsid w:val="004B27B9"/>
    <w:rsid w:val="004F1720"/>
    <w:rsid w:val="00510178"/>
    <w:rsid w:val="00534BB4"/>
    <w:rsid w:val="00534BBC"/>
    <w:rsid w:val="005B5DBE"/>
    <w:rsid w:val="005C4739"/>
    <w:rsid w:val="005D7810"/>
    <w:rsid w:val="00611A31"/>
    <w:rsid w:val="00622444"/>
    <w:rsid w:val="00670E33"/>
    <w:rsid w:val="006954C4"/>
    <w:rsid w:val="006E3523"/>
    <w:rsid w:val="006F00C1"/>
    <w:rsid w:val="006F422E"/>
    <w:rsid w:val="006F6F42"/>
    <w:rsid w:val="00700BE0"/>
    <w:rsid w:val="00710AD5"/>
    <w:rsid w:val="007149FE"/>
    <w:rsid w:val="00721DE3"/>
    <w:rsid w:val="00734989"/>
    <w:rsid w:val="00740866"/>
    <w:rsid w:val="007859CD"/>
    <w:rsid w:val="00792F80"/>
    <w:rsid w:val="007A4D86"/>
    <w:rsid w:val="00815D2B"/>
    <w:rsid w:val="00820574"/>
    <w:rsid w:val="00841C6D"/>
    <w:rsid w:val="00870DA8"/>
    <w:rsid w:val="00894BB6"/>
    <w:rsid w:val="008C6739"/>
    <w:rsid w:val="008D54F6"/>
    <w:rsid w:val="008D780B"/>
    <w:rsid w:val="008E6C86"/>
    <w:rsid w:val="009017D9"/>
    <w:rsid w:val="00902E44"/>
    <w:rsid w:val="00910234"/>
    <w:rsid w:val="0091693D"/>
    <w:rsid w:val="00926EA3"/>
    <w:rsid w:val="0093087D"/>
    <w:rsid w:val="00965B56"/>
    <w:rsid w:val="009B4EF4"/>
    <w:rsid w:val="009E3D05"/>
    <w:rsid w:val="00A1067E"/>
    <w:rsid w:val="00A24D94"/>
    <w:rsid w:val="00AB64C3"/>
    <w:rsid w:val="00AD2AA1"/>
    <w:rsid w:val="00AE63AE"/>
    <w:rsid w:val="00B448FF"/>
    <w:rsid w:val="00B72A69"/>
    <w:rsid w:val="00BA0F91"/>
    <w:rsid w:val="00BA508F"/>
    <w:rsid w:val="00BB187A"/>
    <w:rsid w:val="00BB29C4"/>
    <w:rsid w:val="00BB541B"/>
    <w:rsid w:val="00BC029F"/>
    <w:rsid w:val="00BE4237"/>
    <w:rsid w:val="00BF247C"/>
    <w:rsid w:val="00BF71EF"/>
    <w:rsid w:val="00C27560"/>
    <w:rsid w:val="00C406FF"/>
    <w:rsid w:val="00C72C37"/>
    <w:rsid w:val="00C77B7C"/>
    <w:rsid w:val="00C9357E"/>
    <w:rsid w:val="00CA1A23"/>
    <w:rsid w:val="00D11197"/>
    <w:rsid w:val="00D15EE7"/>
    <w:rsid w:val="00D22F72"/>
    <w:rsid w:val="00D376E5"/>
    <w:rsid w:val="00D4478C"/>
    <w:rsid w:val="00D66D92"/>
    <w:rsid w:val="00D75857"/>
    <w:rsid w:val="00D86590"/>
    <w:rsid w:val="00D872AD"/>
    <w:rsid w:val="00D91AEA"/>
    <w:rsid w:val="00DD0C2E"/>
    <w:rsid w:val="00E01869"/>
    <w:rsid w:val="00E31979"/>
    <w:rsid w:val="00EA44D5"/>
    <w:rsid w:val="00ED273F"/>
    <w:rsid w:val="00ED75D9"/>
    <w:rsid w:val="00EE25CD"/>
    <w:rsid w:val="00F42135"/>
    <w:rsid w:val="00F720D1"/>
    <w:rsid w:val="00F91B10"/>
    <w:rsid w:val="00FA6A17"/>
    <w:rsid w:val="00FB33B6"/>
    <w:rsid w:val="00FB578B"/>
    <w:rsid w:val="00FF634A"/>
    <w:rsid w:val="00FF7C86"/>
    <w:rsid w:val="02AA7272"/>
    <w:rsid w:val="0BEA52EE"/>
    <w:rsid w:val="0DD45F92"/>
    <w:rsid w:val="149E6CF6"/>
    <w:rsid w:val="16B00995"/>
    <w:rsid w:val="26BF0DA3"/>
    <w:rsid w:val="2AE46D11"/>
    <w:rsid w:val="2FB138AF"/>
    <w:rsid w:val="39F679E0"/>
    <w:rsid w:val="415C521C"/>
    <w:rsid w:val="422E4EAC"/>
    <w:rsid w:val="449D5DCA"/>
    <w:rsid w:val="5BEF797A"/>
    <w:rsid w:val="6CE9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6B2F54"/>
  <w15:docId w15:val="{E14792DA-F54F-4352-A0B6-D5D5FB41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qFormat/>
    <w:rPr>
      <w:rFonts w:ascii="宋体" w:hAnsi="宋体" w:cs="Arial"/>
      <w:sz w:val="30"/>
      <w:szCs w:val="20"/>
    </w:rPr>
  </w:style>
  <w:style w:type="paragraph" w:styleId="a5">
    <w:name w:val="Body Text"/>
    <w:basedOn w:val="a"/>
    <w:link w:val="a6"/>
    <w:unhideWhenUsed/>
    <w:qFormat/>
    <w:pPr>
      <w:spacing w:after="120"/>
    </w:pPr>
  </w:style>
  <w:style w:type="paragraph" w:styleId="a7">
    <w:name w:val="Date"/>
    <w:basedOn w:val="a"/>
    <w:next w:val="a"/>
    <w:link w:val="a8"/>
    <w:pPr>
      <w:ind w:leftChars="2500" w:left="100"/>
    </w:pPr>
  </w:style>
  <w:style w:type="paragraph" w:styleId="a9">
    <w:name w:val="Balloon Text"/>
    <w:basedOn w:val="a"/>
    <w:link w:val="aa"/>
    <w:qFormat/>
    <w:rPr>
      <w:sz w:val="18"/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d">
    <w:name w:val="header"/>
    <w:basedOn w:val="a"/>
    <w:link w:val="ae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0">
    <w:name w:val="Hyperlink"/>
    <w:basedOn w:val="a1"/>
    <w:qFormat/>
    <w:rPr>
      <w:color w:val="0563C1" w:themeColor="hyperlink"/>
      <w:u w:val="single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e">
    <w:name w:val="页眉 字符"/>
    <w:basedOn w:val="a1"/>
    <w:link w:val="ad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c">
    <w:name w:val="页脚 字符"/>
    <w:basedOn w:val="a1"/>
    <w:link w:val="ab"/>
    <w:uiPriority w:val="99"/>
    <w:qFormat/>
    <w:rPr>
      <w:rFonts w:ascii="Times New Roman" w:eastAsia="宋体" w:hAnsi="Times New Roman" w:cs="Times New Roman"/>
      <w:kern w:val="2"/>
      <w:sz w:val="18"/>
      <w:szCs w:val="24"/>
    </w:rPr>
  </w:style>
  <w:style w:type="character" w:customStyle="1" w:styleId="20">
    <w:name w:val="标题 2 字符"/>
    <w:basedOn w:val="a1"/>
    <w:link w:val="2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a">
    <w:name w:val="批注框文本 字符"/>
    <w:basedOn w:val="a1"/>
    <w:link w:val="a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正文文本 字符"/>
    <w:basedOn w:val="a1"/>
    <w:link w:val="a5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4">
    <w:name w:val="纯文本 字符"/>
    <w:basedOn w:val="a1"/>
    <w:link w:val="a0"/>
    <w:uiPriority w:val="99"/>
    <w:qFormat/>
    <w:rPr>
      <w:rFonts w:ascii="宋体" w:eastAsia="宋体" w:hAnsi="宋体" w:cs="Arial"/>
      <w:kern w:val="2"/>
      <w:sz w:val="30"/>
    </w:rPr>
  </w:style>
  <w:style w:type="character" w:customStyle="1" w:styleId="a8">
    <w:name w:val="日期 字符"/>
    <w:basedOn w:val="a1"/>
    <w:link w:val="a7"/>
    <w:qFormat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124</Words>
  <Characters>708</Characters>
  <Application>Microsoft Office Word</Application>
  <DocSecurity>0</DocSecurity>
  <Lines>5</Lines>
  <Paragraphs>1</Paragraphs>
  <ScaleCrop>false</ScaleCrop>
  <Company>CHINA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user03</dc:creator>
  <cp:lastModifiedBy>dell</cp:lastModifiedBy>
  <cp:revision>56</cp:revision>
  <cp:lastPrinted>2023-04-20T00:31:00Z</cp:lastPrinted>
  <dcterms:created xsi:type="dcterms:W3CDTF">2023-04-20T00:30:00Z</dcterms:created>
  <dcterms:modified xsi:type="dcterms:W3CDTF">2023-04-27T10:50:00Z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F8ADEDEA721D44A2A2D8F5F8DB561084</vt:lpwstr>
  </property>
</Properties>
</file>